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F2E8" w14:textId="18AE24C9" w:rsidR="00C43D4E" w:rsidRPr="00FF433C" w:rsidRDefault="00C43D4E" w:rsidP="00C43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F433C">
        <w:rPr>
          <w:rFonts w:ascii="Times New Roman" w:hAnsi="Times New Roman" w:cs="Times New Roman"/>
          <w:b/>
          <w:bCs/>
        </w:rPr>
        <w:t>14-Day Notice Terminating Tenancy Pursuant to Civil Code § 1946.7</w:t>
      </w:r>
    </w:p>
    <w:p w14:paraId="6BC5E631" w14:textId="77777777" w:rsidR="00C43D4E" w:rsidRDefault="00C43D4E" w:rsidP="00C43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5D5741D" w14:textId="374D2ACD" w:rsidR="00C43D4E" w:rsidRPr="008269B0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Date: ____________</w:t>
      </w:r>
      <w:r w:rsidR="008269B0">
        <w:rPr>
          <w:rFonts w:ascii="Times New Roman" w:hAnsi="Times New Roman" w:cs="Times New Roman"/>
          <w:sz w:val="22"/>
          <w:szCs w:val="22"/>
        </w:rPr>
        <w:t xml:space="preserve"> </w:t>
      </w:r>
      <w:r w:rsidR="008269B0" w:rsidRPr="008269B0">
        <w:rPr>
          <w:rFonts w:ascii="Times New Roman" w:hAnsi="Times New Roman" w:cs="Times New Roman"/>
          <w:color w:val="FF0000"/>
          <w:sz w:val="22"/>
          <w:szCs w:val="22"/>
        </w:rPr>
        <w:t>(Today’s Date)</w:t>
      </w:r>
    </w:p>
    <w:p w14:paraId="4A09A22D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8D46176" w14:textId="49227527" w:rsidR="00C43D4E" w:rsidRP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Dear __________________________: </w:t>
      </w:r>
      <w:r w:rsidRPr="00C43D4E">
        <w:rPr>
          <w:rFonts w:ascii="Times New Roman" w:hAnsi="Times New Roman" w:cs="Times New Roman"/>
          <w:color w:val="FF0000"/>
          <w:sz w:val="22"/>
          <w:szCs w:val="22"/>
        </w:rPr>
        <w:t>(Landlord Name)</w:t>
      </w:r>
    </w:p>
    <w:p w14:paraId="00173199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E41AAB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6ABDF69" w14:textId="70F727BB" w:rsidR="00C43D4E" w:rsidRPr="00FF433C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a tenant living at _________________________________________________.</w:t>
      </w:r>
      <w:r w:rsidR="00FF433C">
        <w:rPr>
          <w:rFonts w:ascii="Times New Roman" w:hAnsi="Times New Roman" w:cs="Times New Roman"/>
          <w:sz w:val="22"/>
          <w:szCs w:val="22"/>
        </w:rPr>
        <w:t xml:space="preserve"> </w:t>
      </w:r>
      <w:r w:rsidR="00FF433C" w:rsidRPr="00FF433C">
        <w:rPr>
          <w:rFonts w:ascii="Times New Roman" w:hAnsi="Times New Roman" w:cs="Times New Roman"/>
          <w:color w:val="FF0000"/>
          <w:sz w:val="22"/>
          <w:szCs w:val="22"/>
        </w:rPr>
        <w:t>(Your address)</w:t>
      </w:r>
    </w:p>
    <w:p w14:paraId="1F18CB1F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30963B1" w14:textId="502D020C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am (or a family member who lives in my home is) a victim of domestic violence, sexual assault, stalking, human trafficking, a crime that resulted in bodily injury or death, a crime that included the brandishing of a firearm or other deadly weapon, a crime that included the use of force or threat of force, or dependent adult/elder abuse. </w:t>
      </w:r>
    </w:p>
    <w:p w14:paraId="70CD7286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055BA71" w14:textId="510E1153" w:rsidR="00C43D4E" w:rsidRPr="008269B0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Pursuant to California Civil Code Section 1946.7, this is my 14-day notice that I will end my rental agreement on __________. </w:t>
      </w:r>
      <w:r w:rsidR="008269B0" w:rsidRPr="008269B0">
        <w:rPr>
          <w:rFonts w:ascii="Times New Roman" w:hAnsi="Times New Roman" w:cs="Times New Roman"/>
          <w:color w:val="FF0000"/>
          <w:sz w:val="22"/>
          <w:szCs w:val="22"/>
        </w:rPr>
        <w:t>(Insert date that is 14 days past the date you give this Notice to your Landlord.)</w:t>
      </w:r>
    </w:p>
    <w:p w14:paraId="1E9E9525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3DE3D39" w14:textId="096E1B0D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have enclosed (</w:t>
      </w:r>
      <w:r w:rsidRPr="008269B0">
        <w:rPr>
          <w:rFonts w:ascii="Times New Roman" w:hAnsi="Times New Roman" w:cs="Times New Roman"/>
          <w:color w:val="FF0000"/>
          <w:sz w:val="22"/>
          <w:szCs w:val="22"/>
        </w:rPr>
        <w:t>check one</w:t>
      </w:r>
      <w:r>
        <w:rPr>
          <w:rFonts w:ascii="Times New Roman" w:hAnsi="Times New Roman" w:cs="Times New Roman"/>
          <w:sz w:val="22"/>
          <w:szCs w:val="22"/>
        </w:rPr>
        <w:t>):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47B47130" w14:textId="043F57B5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43D4E">
        <w:rPr>
          <w:rFonts w:ascii="Times New Roman" w:hAnsi="Times New Roman" w:cs="Times New Roman"/>
          <w:b/>
          <w:bCs/>
          <w:sz w:val="22"/>
          <w:szCs w:val="22"/>
        </w:rPr>
        <w:t></w:t>
      </w:r>
      <w:r>
        <w:rPr>
          <w:rFonts w:ascii="Times New Roman" w:hAnsi="Times New Roman" w:cs="Times New Roman"/>
          <w:sz w:val="22"/>
          <w:szCs w:val="22"/>
        </w:rPr>
        <w:t xml:space="preserve"> a copy of temporary restraining order/emergency protective order/protective order, issued within the last 180 days, on behalf of myself or a family member who lives in my home; </w:t>
      </w:r>
      <w:r w:rsidRPr="00C43D4E">
        <w:rPr>
          <w:rFonts w:ascii="Times New Roman" w:hAnsi="Times New Roman" w:cs="Times New Roman"/>
          <w:b/>
          <w:bCs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0E6C93DC" w14:textId="6D5BE769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 a copy of a police report, issued within the last 180 days, showing that I (or a family member living in my home) was the victim of an act of domestic violence, a sexual assault, stalking, human trafficking, a crime that resulted in bodily injury or death, a crime that included the brandishing of a firearm or other deadly weapon, a crime that included the use of force or threat of force, or dependent adult/elder abuse;</w:t>
      </w:r>
      <w:r w:rsidR="00FF433C">
        <w:rPr>
          <w:rFonts w:ascii="Times New Roman" w:hAnsi="Times New Roman" w:cs="Times New Roman"/>
          <w:sz w:val="22"/>
          <w:szCs w:val="22"/>
        </w:rPr>
        <w:t xml:space="preserve"> </w:t>
      </w:r>
      <w:r w:rsidRPr="00C43D4E">
        <w:rPr>
          <w:rFonts w:ascii="Times New Roman" w:hAnsi="Times New Roman" w:cs="Times New Roman"/>
          <w:b/>
          <w:bCs/>
          <w:sz w:val="22"/>
          <w:szCs w:val="22"/>
        </w:rPr>
        <w:t>OR</w:t>
      </w:r>
    </w:p>
    <w:p w14:paraId="39BE0B35" w14:textId="76712A26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140EA73" w14:textId="0949170C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 documentation from a qualified third party such as a doctor, psychologist, licensed clinical social</w:t>
      </w:r>
    </w:p>
    <w:p w14:paraId="2B7592D4" w14:textId="1EDF5253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worker, licensed family therapist, or domestic violence/sexual assault counselor verifying that I am (or a family member in my home is) a victim of domestic violence, a sexual assault, stalking, human trafficking, a crime that resulted in bodily injury or death, a crime that included the brandishing of a firearm or other deadly weapon, a crime that included the use of force or threat of force, or dependent adult/elder abuse.</w:t>
      </w:r>
    </w:p>
    <w:p w14:paraId="656DCCBD" w14:textId="405464AC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0A6F78D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88E98D2" w14:textId="1C5DE8AB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  <w:r w:rsidR="00FF433C">
        <w:rPr>
          <w:rFonts w:ascii="Times New Roman" w:hAnsi="Times New Roman" w:cs="Times New Roman"/>
          <w:sz w:val="22"/>
          <w:szCs w:val="22"/>
        </w:rPr>
        <w:br/>
      </w:r>
    </w:p>
    <w:p w14:paraId="718986E7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44094B39" w14:textId="59B39A06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</w:t>
      </w:r>
    </w:p>
    <w:p w14:paraId="5A28B0F8" w14:textId="77777777" w:rsidR="00FF433C" w:rsidRDefault="00FF433C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979490" w14:textId="77777777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592B1D65" w14:textId="60F9B654" w:rsidR="00C43D4E" w:rsidRDefault="00C43D4E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 (Printed)</w:t>
      </w:r>
    </w:p>
    <w:p w14:paraId="66D4AF79" w14:textId="085C9192" w:rsidR="00FF433C" w:rsidRDefault="00FF433C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24E9500" w14:textId="77777777" w:rsidR="00FF433C" w:rsidRDefault="00FF433C" w:rsidP="00FF43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0BB6FD17" w14:textId="4D74A63F" w:rsidR="00FF433C" w:rsidRDefault="00FF433C" w:rsidP="00FF43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Address (Printed)</w:t>
      </w:r>
    </w:p>
    <w:p w14:paraId="624954FF" w14:textId="77777777" w:rsidR="00FF433C" w:rsidRDefault="00FF433C" w:rsidP="00C43D4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5E777A5" w14:textId="6619FD4C" w:rsidR="0029419C" w:rsidRDefault="0029419C" w:rsidP="00C43D4E"/>
    <w:sectPr w:rsidR="0029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E"/>
    <w:rsid w:val="00200001"/>
    <w:rsid w:val="0029419C"/>
    <w:rsid w:val="008269B0"/>
    <w:rsid w:val="00C43D4E"/>
    <w:rsid w:val="00EC0186"/>
    <w:rsid w:val="00F34E9D"/>
    <w:rsid w:val="00FB3D1A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9E9C9"/>
  <w15:chartTrackingRefBased/>
  <w15:docId w15:val="{57610A72-6D65-ED4B-BF82-B1623DC4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Andie Janos</cp:lastModifiedBy>
  <cp:revision>3</cp:revision>
  <dcterms:created xsi:type="dcterms:W3CDTF">2024-09-16T17:14:00Z</dcterms:created>
  <dcterms:modified xsi:type="dcterms:W3CDTF">2024-09-16T17:15:00Z</dcterms:modified>
</cp:coreProperties>
</file>